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苏教版六下第四单元测试卷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比例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1．</w:t>
      </w:r>
      <w:r>
        <w:rPr>
          <w:sz w:val="24"/>
        </w:rPr>
        <w:t>甲数的</w:t>
      </w:r>
      <w:r>
        <w:object>
          <v:shape id="_x0000_i1025" o:spt="75" alt="eqIdaf22e0e393474044907f7074dad72e76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eqIdaf22e0e393474044907f7074dad72e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sz w:val="24"/>
        </w:rPr>
        <w:t>等于乙数的</w:t>
      </w:r>
      <w:r>
        <w:object>
          <v:shape id="_x0000_i1026" o:spt="75" alt="eqId44aff622a095465082b61837e24439e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eqId44aff622a095465082b61837e24439e7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sz w:val="24"/>
        </w:rPr>
        <w:t>（甲数、乙数不为0），那么甲数与乙数的比是（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4"/>
        </w:rPr>
      </w:pPr>
      <w:r>
        <w:t>A．</w:t>
      </w:r>
      <w:r>
        <w:object>
          <v:shape id="_x0000_i1027" o:spt="75" alt="eqId722ee9dce40447d4bc64f1a9cfaf3f2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eqId722ee9dce40447d4bc64f1a9cfaf3f2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sz w:val="24"/>
        </w:rPr>
        <w:t>∶</w:t>
      </w:r>
      <w:r>
        <w:object>
          <v:shape id="_x0000_i1028" o:spt="75" alt="eqId44aff622a095465082b61837e24439e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eqId44aff622a095465082b61837e24439e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t>B．</w:t>
      </w:r>
      <w:r>
        <w:rPr>
          <w:sz w:val="24"/>
        </w:rPr>
        <w:t>8∶15</w:t>
      </w:r>
      <w:r>
        <w:tab/>
      </w:r>
      <w:r>
        <w:t>C．</w:t>
      </w:r>
      <w:r>
        <w:rPr>
          <w:sz w:val="24"/>
        </w:rPr>
        <w:t>15∶8</w:t>
      </w:r>
    </w:p>
    <w:p>
      <w:pPr>
        <w:spacing w:line="360" w:lineRule="auto"/>
        <w:jc w:val="left"/>
        <w:textAlignment w:val="center"/>
      </w:pPr>
      <w:r>
        <w:t>2．与4：0.3能组成比例的是（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 xml:space="preserve">A．6：0.45         </w:t>
      </w:r>
      <w:r>
        <w:drawing>
          <wp:inline distT="0" distB="0" distL="114300" distR="114300">
            <wp:extent cx="9525" cy="38100"/>
            <wp:effectExtent l="0" t="0" r="9525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B．0.8：6                  </w:t>
      </w:r>
      <w:r>
        <w:drawing>
          <wp:inline distT="0" distB="0" distL="114300" distR="114300">
            <wp:extent cx="9525" cy="38100"/>
            <wp:effectExtent l="0" t="0" r="9525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C．4：3</w:t>
      </w:r>
    </w:p>
    <w:p>
      <w:pPr>
        <w:spacing w:line="360" w:lineRule="auto"/>
        <w:jc w:val="left"/>
        <w:textAlignment w:val="center"/>
      </w:pPr>
      <w:r>
        <w:t>3．如果</w:t>
      </w:r>
      <w:r>
        <w:object>
          <v:shape id="_x0000_i1029" o:spt="75" alt="eqIdf5f16c0192a8452f92f300b08c5249d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6" o:title="eqIdf5f16c0192a8452f92f300b08c5249d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和</w:t>
      </w:r>
      <w:r>
        <w:object>
          <v:shape id="_x0000_i1030" o:spt="75" alt="eqIdef391c98facf4c7a96c494e73964fc30" type="#_x0000_t75" style="height:33pt;width:12.75pt;" o:ole="t" filled="f" o:preferrelative="t" stroked="f" coordsize="21600,21600">
            <v:path/>
            <v:fill on="f" focussize="0,0"/>
            <v:stroke on="f" joinstyle="miter"/>
            <v:imagedata r:id="rId18" o:title="eqIdef391c98facf4c7a96c494e73964fc3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互为倒数，那么m、n、x、y这四个数组成的比例是（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eca6f0d2e19242b287776d67612a00c7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20" o:title="eqIdeca6f0d2e19242b287776d67612a00c7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89a490a60a7d4ebd8ea094d47d5b3091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22" o:title="eqId89a490a60a7d4ebd8ea094d47d5b309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2d33ef5d19a14b8286d9350a5675277c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24" o:title="eqId2d33ef5d19a14b8286d9350a5675277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ab/>
      </w:r>
      <w:r>
        <w:t>D．</w:t>
      </w:r>
      <w:r>
        <w:object>
          <v:shape id="_x0000_i1034" o:spt="75" alt="eqIdeba44d09ab1546f1983eda38e287849a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26" o:title="eqIdeba44d09ab1546f1983eda38e287849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4．有四幅不同的地图，用图上8厘米的距离表示的实际距离最短的比例尺为（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A．1∶50000</w:t>
      </w:r>
      <w:r>
        <w:tab/>
      </w:r>
      <w:r>
        <w:t>B．1∶40000</w:t>
      </w:r>
      <w:r>
        <w:tab/>
      </w:r>
      <w:r>
        <w:t>C．</w:t>
      </w:r>
      <w:r>
        <w:drawing>
          <wp:inline distT="0" distB="0" distL="114300" distR="114300">
            <wp:extent cx="1390650" cy="4381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438275" cy="44767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5．如果9a＝7b，那么</w:t>
      </w:r>
      <w:r>
        <w:object>
          <v:shape id="_x0000_i1035" o:spt="75" alt="eqId84bb3bf2bcd4450c85dd7570191c36fc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eqId84bb3bf2bcd4450c85dd7570191c36f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>＝（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6" o:spt="75" alt="eqId5b9776561eae4f2c9c8ebc74647da31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eqId5b9776561eae4f2c9c8ebc74647da31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ab/>
      </w:r>
      <w:r>
        <w:t>B．</w:t>
      </w:r>
      <w:r>
        <w:object>
          <v:shape id="_x0000_i1037" o:spt="75" alt="eqIdc2109a6261dc4bc9bf7b33810ce4a58f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34" o:title="eqIdc2109a6261dc4bc9bf7b33810ce4a58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ab/>
      </w:r>
      <w:r>
        <w:t>C．7</w:t>
      </w:r>
      <w:r>
        <w:tab/>
      </w:r>
      <w:r>
        <w:t>D．9</w:t>
      </w:r>
    </w:p>
    <w:p>
      <w:pPr>
        <w:spacing w:line="360" w:lineRule="auto"/>
        <w:jc w:val="left"/>
        <w:textAlignment w:val="center"/>
      </w:pPr>
      <w:r>
        <w:t>6．把线段比例尺</w:t>
      </w:r>
      <w:r>
        <w:drawing>
          <wp:inline distT="0" distB="0" distL="114300" distR="114300">
            <wp:extent cx="1485900" cy="29527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改写成数值比例尺是（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A．l∶10</w:t>
      </w:r>
      <w:r>
        <w:tab/>
      </w:r>
      <w:r>
        <w:t>B．l∶1000000</w:t>
      </w:r>
      <w:r>
        <w:tab/>
      </w:r>
      <w:r>
        <w:t>C．l∶3000000</w:t>
      </w:r>
      <w:r>
        <w:tab/>
      </w:r>
      <w:r>
        <w:t>D．l∶2000000</w:t>
      </w:r>
    </w:p>
    <w:p>
      <w:pPr>
        <w:spacing w:line="360" w:lineRule="auto"/>
        <w:jc w:val="left"/>
        <w:textAlignment w:val="center"/>
      </w:pPr>
      <w:r>
        <w:t>7．一个长5毫米的零件画在图纸上长1.5分米，这幅图的比例尺是（     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A．1：3</w:t>
      </w:r>
      <w:r>
        <w:tab/>
      </w:r>
      <w:r>
        <w:t>B．1：30</w:t>
      </w:r>
      <w:r>
        <w:tab/>
      </w:r>
      <w:r>
        <w:t>C．3：1</w:t>
      </w:r>
      <w:r>
        <w:tab/>
      </w:r>
      <w:r>
        <w:t>D．30：1</w:t>
      </w:r>
    </w:p>
    <w:p>
      <w:pPr>
        <w:spacing w:line="360" w:lineRule="auto"/>
        <w:jc w:val="left"/>
        <w:textAlignment w:val="center"/>
      </w:pPr>
      <w:r>
        <w:t>8．在比例尺是10∶1的图纸上，量得一个零件的长度是40毫米，这个零件的实际长度是（    ）毫米．</w:t>
      </w:r>
    </w:p>
    <w:p>
      <w:pPr>
        <w:spacing w:line="360" w:lineRule="auto"/>
        <w:jc w:val="left"/>
        <w:textAlignment w:val="center"/>
      </w:pPr>
      <w:r>
        <w:t>A．4</w:t>
      </w:r>
      <w:r>
        <w:tab/>
      </w:r>
      <w:r>
        <w:t>B．400</w:t>
      </w:r>
      <w:r>
        <w:tab/>
      </w:r>
      <w:r>
        <w:t>C．4000</w:t>
      </w:r>
      <w:r>
        <w:tab/>
      </w:r>
      <w:r>
        <w:t>D．40</w:t>
      </w:r>
    </w:p>
    <w:p>
      <w:r>
        <w:t xml:space="preserve">9．能与 </w:t>
      </w:r>
      <w:r>
        <w:drawing>
          <wp:inline distT="0" distB="0" distL="114300" distR="114300">
            <wp:extent cx="114300" cy="266700"/>
            <wp:effectExtent l="0" t="0" r="0" b="0"/>
            <wp:docPr id="11" name="图片 8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学科网 版权所有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 </w:t>
      </w:r>
      <w:r>
        <w:drawing>
          <wp:inline distT="0" distB="0" distL="114300" distR="114300">
            <wp:extent cx="123825" cy="266700"/>
            <wp:effectExtent l="0" t="0" r="9525" b="0"/>
            <wp:docPr id="12" name="图片 9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学科网 版权所有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组成比例的是（   ）</w:t>
      </w:r>
    </w:p>
    <w:p>
      <w:r>
        <w:t>A、3：4</w:t>
      </w:r>
    </w:p>
    <w:p>
      <w:r>
        <w:t>B、2：6</w:t>
      </w:r>
    </w:p>
    <w:p>
      <w:r>
        <w:t>C、7：5</w:t>
      </w:r>
    </w:p>
    <w:p>
      <w:r>
        <w:t>D、4：3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0．把5÷（ ）=0.25=</w:t>
      </w:r>
      <w:r>
        <w:drawing>
          <wp:inline distT="0" distB="0" distL="114300" distR="114300">
            <wp:extent cx="552450" cy="361950"/>
            <wp:effectExtent l="0" t="0" r="0" b="0"/>
            <wp:docPr id="100567" name="图片 1005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7" name="图片 100567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52673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=（ ）%所填完全正确的是（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A．1，20，25</w:t>
      </w:r>
      <w:r>
        <w:tab/>
      </w:r>
      <w:r>
        <w:t>B．1，2，5，20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C．20，25，1</w:t>
      </w:r>
      <w:r>
        <w:tab/>
      </w:r>
      <w:r>
        <w:t>D．20，1，25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1．求未知数x</w:t>
      </w:r>
    </w:p>
    <w:p>
      <w:pPr>
        <w:spacing w:line="360" w:lineRule="auto"/>
        <w:jc w:val="left"/>
        <w:textAlignment w:val="center"/>
      </w:pPr>
      <w:r>
        <w:t>(1)2x+30%x=9.2</w:t>
      </w:r>
    </w:p>
    <w:p>
      <w:pPr>
        <w:spacing w:line="360" w:lineRule="auto"/>
        <w:jc w:val="left"/>
        <w:textAlignment w:val="center"/>
      </w:pPr>
      <w:r>
        <w:t xml:space="preserve">(2)4x﹣ </w:t>
      </w:r>
      <w:r>
        <w:drawing>
          <wp:inline distT="0" distB="0" distL="114300" distR="114300">
            <wp:extent cx="123825" cy="266700"/>
            <wp:effectExtent l="0" t="0" r="9525" b="0"/>
            <wp:docPr id="1736368740" name="图片 17363687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368740" name="图片 1736368740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= </w:t>
      </w:r>
      <w:r>
        <w:drawing>
          <wp:inline distT="0" distB="0" distL="114300" distR="114300">
            <wp:extent cx="123825" cy="266700"/>
            <wp:effectExtent l="0" t="0" r="9525" b="0"/>
            <wp:docPr id="608039433" name="图片 6080394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039433" name="图片 608039433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(3)x： </w:t>
      </w:r>
      <w:r>
        <w:drawing>
          <wp:inline distT="0" distB="0" distL="114300" distR="114300">
            <wp:extent cx="123825" cy="266700"/>
            <wp:effectExtent l="0" t="0" r="9525" b="0"/>
            <wp:docPr id="1698138330" name="图片 16981383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138330" name="图片 1698138330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= </w:t>
      </w:r>
      <w:r>
        <w:drawing>
          <wp:inline distT="0" distB="0" distL="114300" distR="114300">
            <wp:extent cx="123825" cy="266700"/>
            <wp:effectExtent l="0" t="0" r="9525" b="0"/>
            <wp:docPr id="677926916" name="图片 6779269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926916" name="图片 677926916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： </w:t>
      </w:r>
      <w:r>
        <w:drawing>
          <wp:inline distT="0" distB="0" distL="114300" distR="114300">
            <wp:extent cx="123825" cy="26670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</w:t>
      </w:r>
      <w:r>
        <w:drawing>
          <wp:inline distT="0" distB="0" distL="114300" distR="114300">
            <wp:extent cx="190500" cy="333375"/>
            <wp:effectExtent l="0" t="0" r="0" b="9525"/>
            <wp:docPr id="100429" name="图片 1004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9" name="图片 100429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77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323850" cy="361950"/>
            <wp:effectExtent l="0" t="0" r="0" b="0"/>
            <wp:docPr id="100430" name="图片 1004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0" name="图片 100430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23981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rPr>
          <w:u w:val="single"/>
        </w:rPr>
        <w:t>　   　</w:t>
      </w:r>
      <w:r>
        <w:t>=</w:t>
      </w:r>
      <w:r>
        <w:rPr>
          <w:u w:val="single"/>
        </w:rPr>
        <w:t>　   　</w:t>
      </w:r>
      <w:r>
        <w:t>÷9=44÷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．商店运来桃和苹果，桃和苹果的重量比是5：7，那么苹果重量占这两种水果总量的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</w:t>
      </w:r>
      <w:r>
        <w:rPr>
          <w:u w:val="single"/>
        </w:rPr>
        <w:t>　   　</w:t>
      </w:r>
      <w:r>
        <w:t>÷8=12：</w:t>
      </w:r>
      <w:r>
        <w:rPr>
          <w:u w:val="single"/>
        </w:rPr>
        <w:t>　   　</w:t>
      </w:r>
      <w:r>
        <w:t>=0.75=</w:t>
      </w:r>
      <w:r>
        <w:drawing>
          <wp:inline distT="0" distB="0" distL="114300" distR="114300">
            <wp:extent cx="95250" cy="333375"/>
            <wp:effectExtent l="0" t="0" r="0" b="9525"/>
            <wp:docPr id="101198" name="图片 1011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8" name="图片 101198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rPr>
          <w:u w:val="single"/>
        </w:rPr>
        <w:t>　   　</w:t>
      </w:r>
      <w:r>
        <w:t>＜填百分数＞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．一种精密零件长5毫米,把它画在比例尺是12∶1的零件图上,长应画（______）厘米。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．一个圆柱和圆锥的高相等，底面半径都是1分米，它们的体积和是25.12立方分米。圆锥的体积是____立方分米，圆柱的高是____分米。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．24÷</w:t>
      </w:r>
      <w:r>
        <w:rPr>
          <w:u w:val="single"/>
        </w:rPr>
        <w:t>　   　</w:t>
      </w:r>
      <w:r>
        <w:t>=0.6=12：</w:t>
      </w:r>
      <w:r>
        <w:rPr>
          <w:u w:val="single"/>
        </w:rPr>
        <w:t>　   　</w:t>
      </w:r>
      <w:r>
        <w:t>=</w:t>
      </w:r>
      <w:r>
        <w:rPr>
          <w:u w:val="single"/>
        </w:rPr>
        <w:t>　   　</w:t>
      </w:r>
      <w:r>
        <w:t>%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</w:t>
      </w:r>
      <w:r>
        <w:drawing>
          <wp:inline distT="0" distB="0" distL="114300" distR="114300">
            <wp:extent cx="95250" cy="333375"/>
            <wp:effectExtent l="0" t="0" r="0" b="9525"/>
            <wp:docPr id="100935" name="图片 1009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5" name="图片 100935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rPr>
          <w:u w:val="single"/>
        </w:rPr>
        <w:t>　   　</w:t>
      </w:r>
      <w:r>
        <w:t>：</w:t>
      </w:r>
      <w:r>
        <w:rPr>
          <w:u w:val="single"/>
        </w:rPr>
        <w:t>　   　</w:t>
      </w:r>
      <w:r>
        <w:t>=</w:t>
      </w:r>
      <w:r>
        <w:drawing>
          <wp:inline distT="0" distB="0" distL="114300" distR="114300">
            <wp:extent cx="552450" cy="361950"/>
            <wp:effectExtent l="0" t="0" r="0" b="0"/>
            <wp:docPr id="100936" name="图片 1009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6" name="图片 100936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52673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=6÷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．在横线里填上合适的数：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5250" cy="333375"/>
            <wp:effectExtent l="0" t="0" r="0" b="9525"/>
            <wp:docPr id="100814" name="图片 1008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4" name="图片 100814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400050" cy="361950"/>
            <wp:effectExtent l="0" t="0" r="0" b="0"/>
            <wp:docPr id="100815" name="图片 1008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5" name="图片 100815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00212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400050" cy="361950"/>
            <wp:effectExtent l="0" t="0" r="0" b="0"/>
            <wp:docPr id="100816" name="图片 1008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6" name="图片 100816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00212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400050" cy="361950"/>
            <wp:effectExtent l="0" t="0" r="0" b="0"/>
            <wp:docPr id="100817" name="图片 1008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7" name="图片 100817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00212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drawing>
          <wp:inline distT="0" distB="0" distL="114300" distR="114300">
            <wp:extent cx="400050" cy="361950"/>
            <wp:effectExtent l="0" t="0" r="0" b="0"/>
            <wp:docPr id="100818" name="图片 1008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8" name="图片 100818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00212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171450" cy="333375"/>
            <wp:effectExtent l="0" t="0" r="0" b="9525"/>
            <wp:docPr id="100819" name="图片 1008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9" name="图片 100819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400050" cy="361950"/>
            <wp:effectExtent l="0" t="0" r="0" b="0"/>
            <wp:docPr id="100820" name="图片 1008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0" name="图片 100820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00212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9÷</w:t>
      </w:r>
      <w:r>
        <w:rPr>
          <w:u w:val="single"/>
        </w:rPr>
        <w:t>　   　</w:t>
      </w:r>
      <w:r>
        <w:t>=</w:t>
      </w:r>
      <w:r>
        <w:drawing>
          <wp:inline distT="0" distB="0" distL="114300" distR="114300">
            <wp:extent cx="400050" cy="361950"/>
            <wp:effectExtent l="0" t="0" r="0" b="0"/>
            <wp:docPr id="100821" name="图片 1008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1" name="图片 100821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00212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95250" cy="333375"/>
            <wp:effectExtent l="0" t="0" r="0" b="9525"/>
            <wp:docPr id="100822" name="图片 1008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2" name="图片 100822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400050" cy="361950"/>
            <wp:effectExtent l="0" t="0" r="0" b="0"/>
            <wp:docPr id="100823" name="图片 1008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3" name="图片 100823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00212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400050" cy="361950"/>
            <wp:effectExtent l="0" t="0" r="0" b="0"/>
            <wp:docPr id="100824" name="图片 1008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4" name="图片 100824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00212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</w:t>
      </w:r>
      <w:r>
        <w:drawing>
          <wp:inline distT="0" distB="0" distL="114300" distR="114300">
            <wp:extent cx="95250" cy="333375"/>
            <wp:effectExtent l="0" t="0" r="0" b="9525"/>
            <wp:docPr id="100954" name="图片 1009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4" name="图片 100954" descr="figure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既可以表示一个分数，在比里也可以表示一个比．</w:t>
      </w:r>
      <w:r>
        <w:rPr>
          <w:u w:val="single"/>
        </w:rPr>
        <w:t>　   　</w:t>
      </w:r>
      <w:r>
        <w:t>．</w:t>
      </w:r>
    </w:p>
    <w:p>
      <w:r>
        <w:rPr>
          <w:rFonts w:hint="eastAsia"/>
        </w:rPr>
        <w:t>10</w:t>
      </w:r>
      <w:r>
        <w:t>．比的认识：</w:t>
      </w:r>
      <w:r>
        <w:drawing>
          <wp:inline distT="0" distB="0" distL="114300" distR="114300">
            <wp:extent cx="3678555" cy="552450"/>
            <wp:effectExtent l="0" t="0" r="17145" b="0"/>
            <wp:docPr id="100873" name="图片 1008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3" name="图片 100873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679110" cy="55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．一个机器零件长4毫米，画在图纸上长8厘米，这幅图的比例尺是2∶1。（________）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．比例尺1∶800，表示图上1厘米代表实际距离800厘米。（______）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．一个直角三角形的两条直角边都放大到原来的4倍后，面积也放大到原来的4倍．（_______）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．如果y=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den>
        </m:f>
      </m:oMath>
      <w:r>
        <w:t>（x和y都不为0），那么x和y成反比例。（____）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 xml:space="preserve">．一个图形按1∶10缩小，就是把这个图形的面积缩小为原来的 </w:t>
      </w:r>
      <w:r>
        <w:drawing>
          <wp:inline distT="0" distB="0" distL="114300" distR="114300">
            <wp:extent cx="200025" cy="266700"/>
            <wp:effectExtent l="0" t="0" r="9525" b="0"/>
            <wp:docPr id="1471383186" name="图片 14713831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383186" name="图片 1471383186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  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1．有一批零件，师傅单独加工要6小时，徒弟每小时加工36个。现在师徒两人合做，完成任务时，师徒生产的零件个数之比是5∶3，这批零件一共有多少个？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 xml:space="preserve">．在一幅比例尺为1: 2000的平面图上，量得一个厂房的地面是长10厘米的长方形，长与宽的比是4 :1． </w:t>
      </w:r>
    </w:p>
    <w:p>
      <w:pPr>
        <w:spacing w:line="360" w:lineRule="auto"/>
        <w:jc w:val="left"/>
        <w:textAlignment w:val="center"/>
      </w:pPr>
      <w:r>
        <w:t xml:space="preserve">(1)这间厂房地面的实际周长是多少米？ </w:t>
      </w:r>
    </w:p>
    <w:p>
      <w:pPr>
        <w:spacing w:line="360" w:lineRule="auto"/>
        <w:jc w:val="left"/>
        <w:textAlignment w:val="center"/>
      </w:pPr>
      <w:r>
        <w:t>(2)这间厂房的实际占地面积是多少平方米？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．张晓丽看一本名著，每天看的页数一样多，几天后已看页数与未看页数的比是2︰5．预计还要10天看完，看完这本书一共要多少天？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．实际距离26千米，在比例尺为1∶1300000的地图上约是多少厘米？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．我国“神舟十号”载人飞船着陆在内蒙古的四子王旗．在一幅比例尺是1:15000000的地图上，量得四子王旗与北京的距离大约是3cm，这两地之间的实际距离大约是多少千米？</w:t>
      </w:r>
    </w:p>
    <w:p>
      <w:pPr>
        <w:spacing w:line="360" w:lineRule="auto"/>
      </w:pPr>
      <w:r>
        <w:rPr>
          <w:rFonts w:hint="eastAsia"/>
        </w:rPr>
        <w:t>6</w:t>
      </w:r>
      <w:r>
        <w:t>．银河小区一号楼的实际高度是42米，与模型高度的比是600：1，模型高多少厘米？（用方程解）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47" name="图片 100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47" name="图片 10004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10FAE"/>
    <w:rsid w:val="00026C90"/>
    <w:rsid w:val="00043B54"/>
    <w:rsid w:val="002125B7"/>
    <w:rsid w:val="002A2386"/>
    <w:rsid w:val="00372020"/>
    <w:rsid w:val="00376456"/>
    <w:rsid w:val="003E21FA"/>
    <w:rsid w:val="0041722C"/>
    <w:rsid w:val="004D42A0"/>
    <w:rsid w:val="004E63D0"/>
    <w:rsid w:val="005B3F24"/>
    <w:rsid w:val="006725CC"/>
    <w:rsid w:val="006A381C"/>
    <w:rsid w:val="007142CE"/>
    <w:rsid w:val="007543DC"/>
    <w:rsid w:val="00771D19"/>
    <w:rsid w:val="007A55E5"/>
    <w:rsid w:val="007A64BA"/>
    <w:rsid w:val="0085530B"/>
    <w:rsid w:val="00855687"/>
    <w:rsid w:val="009C0381"/>
    <w:rsid w:val="009C38D0"/>
    <w:rsid w:val="009E1FB8"/>
    <w:rsid w:val="00A0138B"/>
    <w:rsid w:val="00A06495"/>
    <w:rsid w:val="00A52806"/>
    <w:rsid w:val="00AD3992"/>
    <w:rsid w:val="00B2274F"/>
    <w:rsid w:val="00B34BFC"/>
    <w:rsid w:val="00B34C38"/>
    <w:rsid w:val="00B923F8"/>
    <w:rsid w:val="00BC62FB"/>
    <w:rsid w:val="00C76364"/>
    <w:rsid w:val="00C93DDE"/>
    <w:rsid w:val="00CD33BB"/>
    <w:rsid w:val="00D23B32"/>
    <w:rsid w:val="00DD4B4F"/>
    <w:rsid w:val="00E17E42"/>
    <w:rsid w:val="00E40F09"/>
    <w:rsid w:val="00E53E16"/>
    <w:rsid w:val="00E55184"/>
    <w:rsid w:val="00EA770D"/>
    <w:rsid w:val="00EF035E"/>
    <w:rsid w:val="00F56D61"/>
    <w:rsid w:val="00FA5C16"/>
    <w:rsid w:val="00FF71A6"/>
    <w:rsid w:val="10142A47"/>
    <w:rsid w:val="12294994"/>
    <w:rsid w:val="203736E1"/>
    <w:rsid w:val="3214647F"/>
    <w:rsid w:val="5090775C"/>
    <w:rsid w:val="6FFE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2" Type="http://schemas.openxmlformats.org/officeDocument/2006/relationships/fontTable" Target="fontTable.xml"/><Relationship Id="rId61" Type="http://schemas.openxmlformats.org/officeDocument/2006/relationships/customXml" Target="../customXml/item1.xml"/><Relationship Id="rId60" Type="http://schemas.openxmlformats.org/officeDocument/2006/relationships/image" Target="media/image42.png"/><Relationship Id="rId6" Type="http://schemas.openxmlformats.org/officeDocument/2006/relationships/theme" Target="theme/theme1.xml"/><Relationship Id="rId59" Type="http://schemas.openxmlformats.org/officeDocument/2006/relationships/image" Target="media/image41.png"/><Relationship Id="rId58" Type="http://schemas.openxmlformats.org/officeDocument/2006/relationships/image" Target="media/image40.png"/><Relationship Id="rId57" Type="http://schemas.openxmlformats.org/officeDocument/2006/relationships/image" Target="media/image39.png"/><Relationship Id="rId56" Type="http://schemas.openxmlformats.org/officeDocument/2006/relationships/image" Target="media/image38.png"/><Relationship Id="rId55" Type="http://schemas.openxmlformats.org/officeDocument/2006/relationships/image" Target="media/image37.png"/><Relationship Id="rId54" Type="http://schemas.openxmlformats.org/officeDocument/2006/relationships/image" Target="media/image36.png"/><Relationship Id="rId53" Type="http://schemas.openxmlformats.org/officeDocument/2006/relationships/image" Target="media/image35.png"/><Relationship Id="rId52" Type="http://schemas.openxmlformats.org/officeDocument/2006/relationships/image" Target="media/image34.png"/><Relationship Id="rId51" Type="http://schemas.openxmlformats.org/officeDocument/2006/relationships/image" Target="media/image33.png"/><Relationship Id="rId50" Type="http://schemas.openxmlformats.org/officeDocument/2006/relationships/image" Target="media/image32.png"/><Relationship Id="rId5" Type="http://schemas.openxmlformats.org/officeDocument/2006/relationships/footer" Target="footer2.xml"/><Relationship Id="rId49" Type="http://schemas.openxmlformats.org/officeDocument/2006/relationships/image" Target="media/image31.png"/><Relationship Id="rId48" Type="http://schemas.openxmlformats.org/officeDocument/2006/relationships/image" Target="media/image30.png"/><Relationship Id="rId47" Type="http://schemas.openxmlformats.org/officeDocument/2006/relationships/image" Target="media/image29.png"/><Relationship Id="rId46" Type="http://schemas.openxmlformats.org/officeDocument/2006/relationships/image" Target="media/image28.png"/><Relationship Id="rId45" Type="http://schemas.openxmlformats.org/officeDocument/2006/relationships/image" Target="media/image27.png"/><Relationship Id="rId44" Type="http://schemas.openxmlformats.org/officeDocument/2006/relationships/image" Target="media/image26.png"/><Relationship Id="rId43" Type="http://schemas.openxmlformats.org/officeDocument/2006/relationships/image" Target="media/image25.png"/><Relationship Id="rId42" Type="http://schemas.openxmlformats.org/officeDocument/2006/relationships/image" Target="media/image24.png"/><Relationship Id="rId41" Type="http://schemas.openxmlformats.org/officeDocument/2006/relationships/image" Target="media/image23.png"/><Relationship Id="rId40" Type="http://schemas.openxmlformats.org/officeDocument/2006/relationships/image" Target="media/image22.png"/><Relationship Id="rId4" Type="http://schemas.openxmlformats.org/officeDocument/2006/relationships/footer" Target="footer1.xml"/><Relationship Id="rId39" Type="http://schemas.openxmlformats.org/officeDocument/2006/relationships/image" Target="media/image21.png"/><Relationship Id="rId38" Type="http://schemas.openxmlformats.org/officeDocument/2006/relationships/image" Target="media/image20.png"/><Relationship Id="rId37" Type="http://schemas.openxmlformats.org/officeDocument/2006/relationships/image" Target="media/image19.png"/><Relationship Id="rId36" Type="http://schemas.openxmlformats.org/officeDocument/2006/relationships/image" Target="media/image18.png"/><Relationship Id="rId35" Type="http://schemas.openxmlformats.org/officeDocument/2006/relationships/image" Target="media/image17.png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png"/><Relationship Id="rId27" Type="http://schemas.openxmlformats.org/officeDocument/2006/relationships/image" Target="media/image12.png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png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A9FF1-6D55-4AC0-99C4-42CABA2962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1234</Words>
  <Characters>1427</Characters>
  <Lines>14</Lines>
  <Paragraphs>4</Paragraphs>
  <TotalTime>0</TotalTime>
  <ScaleCrop>false</ScaleCrop>
  <LinksUpToDate>false</LinksUpToDate>
  <CharactersWithSpaces>1608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2021-06-29T04:58:00Z</dcterms:created>
  <dc:creator>zxxk</dc:creator>
  <cp:lastModifiedBy>。</cp:lastModifiedBy>
  <dcterms:modified xsi:type="dcterms:W3CDTF">2023-04-19T01:24:10Z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E2A423D5893E4173A57F94334F0B7539_13</vt:lpwstr>
  </property>
</Properties>
</file>